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691" w:rsidRDefault="00D55691">
      <w:pPr>
        <w:rPr>
          <w:rStyle w:val="a3"/>
          <w:rFonts w:ascii="Arial" w:hAnsi="Arial" w:cs="Arial"/>
          <w:color w:val="111111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noProof/>
          <w:sz w:val="40"/>
          <w:szCs w:val="40"/>
          <w:lang w:eastAsia="ru-RU"/>
        </w:rPr>
        <w:drawing>
          <wp:inline distT="0" distB="0" distL="0" distR="0" wp14:anchorId="08875A7C" wp14:editId="4BA7078F">
            <wp:extent cx="5860288" cy="1066800"/>
            <wp:effectExtent l="0" t="0" r="7620" b="0"/>
            <wp:docPr id="1" name="Рисунок 1" descr="ЛогоБейдж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Бейдж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924" cy="107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691" w:rsidRDefault="00D55691">
      <w:pPr>
        <w:rPr>
          <w:rStyle w:val="a3"/>
          <w:rFonts w:ascii="Arial" w:hAnsi="Arial" w:cs="Arial"/>
          <w:color w:val="111111"/>
          <w:sz w:val="18"/>
          <w:szCs w:val="18"/>
          <w:bdr w:val="none" w:sz="0" w:space="0" w:color="auto" w:frame="1"/>
          <w:shd w:val="clear" w:color="auto" w:fill="FFFFFF"/>
        </w:rPr>
      </w:pPr>
    </w:p>
    <w:p w:rsidR="00D55691" w:rsidRPr="00D55691" w:rsidRDefault="00D55691" w:rsidP="00D55691">
      <w:pPr>
        <w:jc w:val="center"/>
        <w:rPr>
          <w:rStyle w:val="a3"/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55691">
        <w:rPr>
          <w:rStyle w:val="a3"/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Уважаемые заявители!</w:t>
      </w:r>
    </w:p>
    <w:p w:rsidR="00515511" w:rsidRPr="00D55691" w:rsidRDefault="00D5569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5569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 11 августа 2014 года</w:t>
      </w:r>
      <w:r w:rsidRPr="00D55691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D556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филиалах ГАУ НСО «МФЦ» доступны для получения новые государственные услуги областных органов власти:</w:t>
      </w:r>
      <w:r w:rsidRPr="00D55691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D556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  </w:t>
      </w:r>
      <w:r w:rsidRPr="00D5569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Департамент имущества и земельного хозяйства Новосибирской области:</w:t>
      </w:r>
      <w:r w:rsidRPr="00D55691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D556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 Выдача выписок из реестра государственной собственности Новосибирской области</w:t>
      </w:r>
      <w:r w:rsidRPr="00D55691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D556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 Предоставление в аренду имущества казны Новосибирской области без проведения торгов</w:t>
      </w:r>
      <w:r w:rsidRPr="00D55691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D556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 Предоставление информации об объектах недвижимого имущества, находящихся в собственности Новосибирской области и предназначенных для сдачи в аренду</w:t>
      </w:r>
      <w:r w:rsidRPr="00D55691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D556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4. Предоставление для индивидуального жилищного строительства земельных участков из земель, находящихся в собственности Новосибирской области без проведения аукциона</w:t>
      </w:r>
    </w:p>
    <w:p w:rsidR="00D55691" w:rsidRPr="00D55691" w:rsidRDefault="00D55691" w:rsidP="00D55691">
      <w:pPr>
        <w:pStyle w:val="a4"/>
        <w:shd w:val="clear" w:color="auto" w:fill="FFFFFF"/>
        <w:spacing w:before="0" w:after="0" w:line="360" w:lineRule="atLeast"/>
        <w:rPr>
          <w:color w:val="111111"/>
          <w:sz w:val="28"/>
          <w:szCs w:val="28"/>
        </w:rPr>
      </w:pPr>
      <w:r w:rsidRPr="00D55691">
        <w:rPr>
          <w:color w:val="111111"/>
          <w:sz w:val="28"/>
          <w:szCs w:val="28"/>
          <w:u w:val="single"/>
          <w:bdr w:val="none" w:sz="0" w:space="0" w:color="auto" w:frame="1"/>
        </w:rPr>
        <w:t>Управление по делам ЗАГС Новосибирской области:</w:t>
      </w:r>
      <w:r w:rsidRPr="00D55691">
        <w:rPr>
          <w:color w:val="111111"/>
          <w:sz w:val="28"/>
          <w:szCs w:val="28"/>
        </w:rPr>
        <w:br/>
        <w:t>1. Государственная регистрация расторжения брака по взаимному согласию супругов, не имеющих общих несовершеннолетних детей (в части приема заявления о предоставлении государственной услуги).</w:t>
      </w:r>
      <w:r w:rsidRPr="00D55691">
        <w:rPr>
          <w:color w:val="111111"/>
          <w:sz w:val="28"/>
          <w:szCs w:val="28"/>
        </w:rPr>
        <w:br/>
        <w:t> </w:t>
      </w:r>
      <w:r w:rsidRPr="00D55691">
        <w:rPr>
          <w:rStyle w:val="apple-converted-space"/>
          <w:color w:val="111111"/>
          <w:sz w:val="28"/>
          <w:szCs w:val="28"/>
        </w:rPr>
        <w:t> </w:t>
      </w:r>
      <w:r w:rsidRPr="00D55691">
        <w:rPr>
          <w:rStyle w:val="a3"/>
          <w:color w:val="111111"/>
          <w:sz w:val="28"/>
          <w:szCs w:val="28"/>
          <w:bdr w:val="none" w:sz="0" w:space="0" w:color="auto" w:frame="1"/>
        </w:rPr>
        <w:t>     </w:t>
      </w:r>
      <w:r w:rsidRPr="00D55691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D55691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 *</w:t>
      </w:r>
      <w:r w:rsidRPr="00D55691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D55691">
        <w:rPr>
          <w:rStyle w:val="a3"/>
          <w:color w:val="111111"/>
          <w:sz w:val="28"/>
          <w:szCs w:val="28"/>
          <w:bdr w:val="none" w:sz="0" w:space="0" w:color="auto" w:frame="1"/>
        </w:rPr>
        <w:t>Услуга предоставляется, если заявитель планирует осуществить регистрацию расторжения брака в отделе ЗАГС в районе по месту нахождения филиала ГАУ НСО «МФЦ». При обращении заявителя в филиал ГАУ НСО «МФЦ» г. Новосибирска услуга предоставляется, если заявитель планирует осуществить регистрацию расторжения брака в отделе ЗАГС Ленинского района г. Новосибирска или в отделе ЗАГС Кировского района г. Новосибирска.</w:t>
      </w:r>
    </w:p>
    <w:p w:rsidR="00D55691" w:rsidRPr="00D55691" w:rsidRDefault="00D55691" w:rsidP="00D55691">
      <w:pPr>
        <w:pStyle w:val="a4"/>
        <w:shd w:val="clear" w:color="auto" w:fill="FFFFFF"/>
        <w:spacing w:before="0" w:after="0" w:line="360" w:lineRule="atLeast"/>
        <w:jc w:val="both"/>
        <w:rPr>
          <w:color w:val="111111"/>
          <w:sz w:val="28"/>
          <w:szCs w:val="28"/>
        </w:rPr>
      </w:pPr>
      <w:r w:rsidRPr="00D55691">
        <w:rPr>
          <w:rStyle w:val="a3"/>
          <w:color w:val="111111"/>
          <w:sz w:val="28"/>
          <w:szCs w:val="28"/>
          <w:bdr w:val="none" w:sz="0" w:space="0" w:color="auto" w:frame="1"/>
        </w:rPr>
        <w:t>   Более подробную информацию о порядке и сроках получения обозначенных услуг Вы можете узнать по телефону единой справочной службы ГАУ НСО «МФЦ»</w:t>
      </w:r>
      <w:r w:rsidRPr="00D55691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D55691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052</w:t>
      </w:r>
      <w:r w:rsidRPr="00D55691">
        <w:rPr>
          <w:rStyle w:val="a3"/>
          <w:color w:val="111111"/>
          <w:sz w:val="28"/>
          <w:szCs w:val="28"/>
          <w:bdr w:val="none" w:sz="0" w:space="0" w:color="auto" w:frame="1"/>
        </w:rPr>
        <w:t xml:space="preserve">, а также </w:t>
      </w:r>
      <w:r>
        <w:rPr>
          <w:rStyle w:val="a3"/>
          <w:color w:val="111111"/>
          <w:sz w:val="28"/>
          <w:szCs w:val="28"/>
          <w:bdr w:val="none" w:sz="0" w:space="0" w:color="auto" w:frame="1"/>
        </w:rPr>
        <w:t>обратившись</w:t>
      </w:r>
      <w:r w:rsidRPr="00D55691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в филиал</w:t>
      </w: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D55691">
        <w:rPr>
          <w:rStyle w:val="a3"/>
          <w:color w:val="111111"/>
          <w:sz w:val="28"/>
          <w:szCs w:val="28"/>
          <w:bdr w:val="none" w:sz="0" w:space="0" w:color="auto" w:frame="1"/>
        </w:rPr>
        <w:t>ГАУ НСО «МФЦ»</w:t>
      </w: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 Купинского района</w:t>
      </w:r>
      <w:bookmarkStart w:id="0" w:name="_GoBack"/>
      <w:bookmarkEnd w:id="0"/>
      <w:r w:rsidRPr="00D55691">
        <w:rPr>
          <w:rStyle w:val="a3"/>
          <w:color w:val="111111"/>
          <w:sz w:val="28"/>
          <w:szCs w:val="28"/>
          <w:bdr w:val="none" w:sz="0" w:space="0" w:color="auto" w:frame="1"/>
        </w:rPr>
        <w:t>.</w:t>
      </w:r>
    </w:p>
    <w:p w:rsidR="00D55691" w:rsidRPr="00D55691" w:rsidRDefault="00D55691">
      <w:pPr>
        <w:rPr>
          <w:rFonts w:ascii="Times New Roman" w:hAnsi="Times New Roman" w:cs="Times New Roman"/>
          <w:sz w:val="28"/>
          <w:szCs w:val="28"/>
        </w:rPr>
      </w:pPr>
    </w:p>
    <w:sectPr w:rsidR="00D55691" w:rsidRPr="00D5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BB"/>
    <w:rsid w:val="000728BB"/>
    <w:rsid w:val="00515511"/>
    <w:rsid w:val="00D5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C9545-FCCF-4938-BFDF-71DF9B4B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55691"/>
    <w:rPr>
      <w:i/>
      <w:iCs/>
    </w:rPr>
  </w:style>
  <w:style w:type="character" w:customStyle="1" w:styleId="apple-converted-space">
    <w:name w:val="apple-converted-space"/>
    <w:basedOn w:val="a0"/>
    <w:rsid w:val="00D55691"/>
  </w:style>
  <w:style w:type="paragraph" w:styleId="a4">
    <w:name w:val="Normal (Web)"/>
    <w:basedOn w:val="a"/>
    <w:uiPriority w:val="99"/>
    <w:semiHidden/>
    <w:unhideWhenUsed/>
    <w:rsid w:val="00D5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56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8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D2E5C4052FB14F829490679286BD20" ma:contentTypeVersion="0" ma:contentTypeDescription="Создание документа." ma:contentTypeScope="" ma:versionID="2f988b7c3b4baf66b0e05a31f5adb2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1F11C0-A54A-40C4-A7B9-FCBA8970FF7A}"/>
</file>

<file path=customXml/itemProps2.xml><?xml version="1.0" encoding="utf-8"?>
<ds:datastoreItem xmlns:ds="http://schemas.openxmlformats.org/officeDocument/2006/customXml" ds:itemID="{8098E454-F5F0-4C10-BEA4-9C10CAA7252A}"/>
</file>

<file path=customXml/itemProps3.xml><?xml version="1.0" encoding="utf-8"?>
<ds:datastoreItem xmlns:ds="http://schemas.openxmlformats.org/officeDocument/2006/customXml" ds:itemID="{D221B1C6-F52A-4375-90CF-1BE3B413FE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>ГАУ НСО МФЦ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Сердюкова Ольга Васильевна</dc:creator>
  <cp:keywords/>
  <dc:description/>
  <cp:lastModifiedBy>Сердюкова Ольга Васильевна</cp:lastModifiedBy>
  <cp:revision>2</cp:revision>
  <dcterms:created xsi:type="dcterms:W3CDTF">2014-08-20T09:40:00Z</dcterms:created>
  <dcterms:modified xsi:type="dcterms:W3CDTF">2014-08-20T09:42:00Z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0x01010005D2E5C4052FB14F829490679286BD20</vt:lpwstr>
  </property>
</Properties>
</file>